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290D" w:rsidRPr="0039290D" w:rsidRDefault="0039290D" w:rsidP="0039290D">
      <w:pPr>
        <w:spacing w:after="0" w:line="276" w:lineRule="auto"/>
        <w:jc w:val="center"/>
        <w:outlineLvl w:val="2"/>
        <w:rPr>
          <w:rFonts w:ascii="Times New Roman" w:hAnsi="Times New Roman" w:cs="Times New Roman"/>
          <w:b/>
          <w:bCs/>
          <w:sz w:val="28"/>
          <w:szCs w:val="28"/>
        </w:rPr>
      </w:pPr>
      <w:r w:rsidRPr="0039290D">
        <w:rPr>
          <w:rFonts w:ascii="Times New Roman" w:hAnsi="Times New Roman" w:cs="Times New Roman"/>
          <w:b/>
          <w:bCs/>
          <w:sz w:val="28"/>
          <w:szCs w:val="28"/>
        </w:rPr>
        <w:t xml:space="preserve">План работы городского профессионального сообщества </w:t>
      </w:r>
    </w:p>
    <w:p w:rsidR="0039290D" w:rsidRPr="0039290D" w:rsidRDefault="0039290D" w:rsidP="0039290D">
      <w:pPr>
        <w:spacing w:after="0" w:line="276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39290D">
        <w:rPr>
          <w:rFonts w:ascii="Times New Roman" w:hAnsi="Times New Roman" w:cs="Times New Roman"/>
          <w:b/>
          <w:bCs/>
          <w:sz w:val="28"/>
          <w:szCs w:val="28"/>
        </w:rPr>
        <w:t xml:space="preserve">учителей </w:t>
      </w:r>
      <w:r>
        <w:rPr>
          <w:rFonts w:ascii="Times New Roman" w:hAnsi="Times New Roman" w:cs="Times New Roman"/>
          <w:b/>
          <w:bCs/>
          <w:sz w:val="28"/>
          <w:szCs w:val="28"/>
        </w:rPr>
        <w:t>истории и обществознания</w:t>
      </w:r>
      <w:r w:rsidRPr="0039290D">
        <w:rPr>
          <w:rFonts w:ascii="Times New Roman" w:hAnsi="Times New Roman" w:cs="Times New Roman"/>
          <w:b/>
          <w:bCs/>
          <w:sz w:val="28"/>
          <w:szCs w:val="28"/>
        </w:rPr>
        <w:t xml:space="preserve"> на </w:t>
      </w:r>
      <w:r w:rsidRPr="0039290D">
        <w:rPr>
          <w:rFonts w:ascii="Times New Roman" w:hAnsi="Times New Roman" w:cs="Times New Roman"/>
          <w:b/>
          <w:sz w:val="28"/>
          <w:szCs w:val="28"/>
        </w:rPr>
        <w:t>2026–2027 учебный год</w:t>
      </w:r>
    </w:p>
    <w:p w:rsidR="00875718" w:rsidRDefault="00875718" w:rsidP="00875718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632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545"/>
        <w:gridCol w:w="3568"/>
        <w:gridCol w:w="1551"/>
        <w:gridCol w:w="1401"/>
      </w:tblGrid>
      <w:tr w:rsidR="00875718" w:rsidTr="00D04E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8" w:rsidRDefault="00875718">
            <w:pPr>
              <w:pStyle w:val="a4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8" w:rsidRDefault="00875718" w:rsidP="002E5D0C">
            <w:pPr>
              <w:pStyle w:val="a4"/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мероприятия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8" w:rsidRDefault="00875718" w:rsidP="002E5D0C">
            <w:pPr>
              <w:pStyle w:val="a4"/>
              <w:spacing w:line="25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Вопросы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8" w:rsidRDefault="00875718">
            <w:pPr>
              <w:pStyle w:val="a4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Форма</w:t>
            </w:r>
          </w:p>
          <w:p w:rsidR="00875718" w:rsidRDefault="00875718">
            <w:pPr>
              <w:pStyle w:val="a4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8" w:rsidRDefault="00875718">
            <w:pPr>
              <w:pStyle w:val="a4"/>
              <w:spacing w:line="254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проведения</w:t>
            </w:r>
          </w:p>
        </w:tc>
      </w:tr>
      <w:tr w:rsidR="00875718" w:rsidTr="00D04E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8" w:rsidRDefault="0087571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8" w:rsidRPr="00875718" w:rsidRDefault="0042029E" w:rsidP="00D04EC2">
            <w:pPr>
              <w:spacing w:after="0" w:line="25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Система подготовки</w:t>
            </w:r>
            <w:r w:rsidR="00875718" w:rsidRPr="00875718">
              <w:rPr>
                <w:rFonts w:ascii="Times New Roman" w:hAnsi="Times New Roman"/>
                <w:bCs/>
                <w:sz w:val="24"/>
                <w:szCs w:val="24"/>
              </w:rPr>
              <w:t xml:space="preserve"> обучающихся к государственной итоговой</w:t>
            </w:r>
          </w:p>
          <w:p w:rsidR="00875718" w:rsidRDefault="00730100" w:rsidP="00D04EC2">
            <w:pPr>
              <w:spacing w:after="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а</w:t>
            </w:r>
            <w:r w:rsidR="00875718" w:rsidRPr="00875718">
              <w:rPr>
                <w:rFonts w:ascii="Times New Roman" w:hAnsi="Times New Roman"/>
                <w:bCs/>
                <w:sz w:val="24"/>
                <w:szCs w:val="24"/>
              </w:rPr>
              <w:t>ттестации</w:t>
            </w:r>
            <w:r w:rsidR="0042029E">
              <w:rPr>
                <w:rFonts w:ascii="Times New Roman" w:eastAsia="Calibri" w:hAnsi="Times New Roman" w:cs="Times New Roman"/>
                <w:sz w:val="24"/>
                <w:szCs w:val="24"/>
              </w:rPr>
              <w:t>, ВПР по истории и обществознанию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5718" w:rsidRPr="00875718" w:rsidRDefault="001455C8" w:rsidP="00D04EC2">
            <w:pPr>
              <w:shd w:val="clear" w:color="auto" w:fill="FFFFFF"/>
              <w:spacing w:after="0" w:line="257" w:lineRule="auto"/>
              <w:jc w:val="both"/>
              <w:rPr>
                <w:rFonts w:ascii="Helvetica" w:eastAsia="Times New Roman" w:hAnsi="Helvetica" w:cs="Helvetica"/>
                <w:color w:val="34343C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1. </w:t>
            </w:r>
            <w:r w:rsidR="00875718" w:rsidRPr="0087571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Анализ результатов ОГЭ </w:t>
            </w:r>
            <w:r w:rsidR="004202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</w:t>
            </w:r>
            <w:r w:rsidR="00D04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ЕГЭ</w:t>
            </w:r>
            <w:r w:rsidR="004202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по истории, обществознанию</w:t>
            </w:r>
            <w:r w:rsidR="00D04EC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 И</w:t>
            </w:r>
            <w:r w:rsidR="0042029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зменения в КИМ в 2027 году.</w:t>
            </w:r>
          </w:p>
          <w:p w:rsidR="0042029E" w:rsidRDefault="0042029E" w:rsidP="00D04EC2">
            <w:pPr>
              <w:spacing w:after="0" w:line="257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</w:t>
            </w:r>
            <w:r w:rsidR="00D04EC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. </w:t>
            </w:r>
            <w:r w:rsidR="00875718" w:rsidRPr="00875718">
              <w:rPr>
                <w:rFonts w:ascii="Times New Roman" w:hAnsi="Times New Roman"/>
                <w:sz w:val="24"/>
                <w:szCs w:val="24"/>
                <w:lang w:eastAsia="ru-RU"/>
              </w:rPr>
              <w:t>Методические рекомендации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по выполнению заданий КИМ ОГЭ и ЕГЭ по истории и обществознанию, вызывающие наибольшие затруднения у обучающихся.</w:t>
            </w:r>
            <w:r w:rsidR="00875718" w:rsidRPr="00875718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</w:p>
          <w:p w:rsidR="00875718" w:rsidRDefault="0042029E" w:rsidP="00D04EC2">
            <w:pPr>
              <w:spacing w:after="0" w:line="257" w:lineRule="auto"/>
              <w:jc w:val="both"/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39290D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04EC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Использование цифровых инструментов на уроках истории и обществознания в целях подготовки к ГИА.</w:t>
            </w:r>
          </w:p>
          <w:p w:rsidR="0042029E" w:rsidRDefault="0042029E" w:rsidP="00D04EC2">
            <w:pPr>
              <w:spacing w:after="0" w:line="257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>4.</w:t>
            </w:r>
            <w:r w:rsidR="00D04EC2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 Методические подходы к подготовке обучающихся к ВПР по истории и обществознанию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8" w:rsidRDefault="0042029E" w:rsidP="00A56AF8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Семинар-практикум</w:t>
            </w:r>
            <w:r w:rsidR="00A56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56AF8">
              <w:rPr>
                <w:rStyle w:val="Bodytext2Exact"/>
                <w:rFonts w:eastAsia="Microsoft Sans Serif"/>
                <w:sz w:val="24"/>
                <w:szCs w:val="24"/>
              </w:rPr>
              <w:t>на базе ресурсного центра МБОУ «</w:t>
            </w:r>
            <w:r w:rsidR="00A56AF8">
              <w:rPr>
                <w:rStyle w:val="Bodytext2Exact"/>
                <w:rFonts w:eastAsia="Microsoft Sans Serif"/>
                <w:sz w:val="24"/>
                <w:szCs w:val="24"/>
              </w:rPr>
              <w:t>Центр образования № 14</w:t>
            </w:r>
            <w:r w:rsidR="00A56AF8">
              <w:rPr>
                <w:rStyle w:val="Bodytext2Exact"/>
                <w:rFonts w:eastAsia="Microsoft Sans Serif"/>
                <w:sz w:val="24"/>
                <w:szCs w:val="24"/>
              </w:rPr>
              <w:t>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9E" w:rsidRDefault="00875718" w:rsidP="00D04EC2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Октябрь 2026</w:t>
            </w:r>
          </w:p>
        </w:tc>
      </w:tr>
      <w:tr w:rsidR="0042029E" w:rsidTr="00D04E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29E" w:rsidRDefault="00B47A79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29E" w:rsidRDefault="00B47A79" w:rsidP="002E5D0C">
            <w:pPr>
              <w:spacing w:line="25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Методические аспекты преподавания и содержания курса «Обществознания» в 9-11 классах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29E" w:rsidRDefault="00B47A79" w:rsidP="002E5D0C">
            <w:pPr>
              <w:shd w:val="clear" w:color="auto" w:fill="FFFFFF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 w:rsidR="00D04EC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Особенности структуры и содержания единых учебников по обществознанию.</w:t>
            </w:r>
          </w:p>
          <w:p w:rsidR="00B47A79" w:rsidRDefault="00B47A79" w:rsidP="002E5D0C">
            <w:pPr>
              <w:shd w:val="clear" w:color="auto" w:fill="FFFFFF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  <w:r w:rsidR="00D04EC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Реализация 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межпредметных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связей, практико-</w:t>
            </w:r>
            <w:r w:rsidR="00E94C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ориентированности, формирования </w:t>
            </w:r>
            <w:proofErr w:type="gramStart"/>
            <w:r w:rsidR="00E94C0C">
              <w:rPr>
                <w:rFonts w:ascii="Times New Roman" w:hAnsi="Times New Roman"/>
                <w:sz w:val="24"/>
                <w:szCs w:val="24"/>
                <w:lang w:eastAsia="ru-RU"/>
              </w:rPr>
              <w:t>ценностных ориентаций</w:t>
            </w:r>
            <w:proofErr w:type="gramEnd"/>
            <w:r w:rsidR="00E94C0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обучающихся на уроках обществознания.</w:t>
            </w:r>
          </w:p>
          <w:p w:rsidR="00E94C0C" w:rsidRPr="00875718" w:rsidRDefault="00E94C0C" w:rsidP="00D04EC2">
            <w:pPr>
              <w:shd w:val="clear" w:color="auto" w:fill="FFFFFF"/>
              <w:spacing w:line="256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  <w:r w:rsidR="00D04EC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Использование современных приёмов и методов </w:t>
            </w:r>
            <w:r w:rsidR="00D04EC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обучения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при изучении курса обществозн</w:t>
            </w:r>
            <w:r w:rsidR="00D04EC2">
              <w:rPr>
                <w:rFonts w:ascii="Times New Roman" w:hAnsi="Times New Roman"/>
                <w:sz w:val="24"/>
                <w:szCs w:val="24"/>
                <w:lang w:eastAsia="ru-RU"/>
              </w:rPr>
              <w:t>ания. Открытый урок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29E" w:rsidRDefault="00E94C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Сем</w:t>
            </w:r>
            <w:r w:rsidR="00D04EC2">
              <w:rPr>
                <w:rFonts w:ascii="Times New Roman" w:eastAsia="Times New Roman" w:hAnsi="Times New Roman" w:cs="Times New Roman"/>
                <w:sz w:val="24"/>
                <w:szCs w:val="24"/>
              </w:rPr>
              <w:t>инар-практикум</w:t>
            </w:r>
            <w:r w:rsidR="00A56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56AF8">
              <w:rPr>
                <w:rStyle w:val="Bodytext2Exact"/>
                <w:rFonts w:eastAsia="Microsoft Sans Serif"/>
                <w:sz w:val="24"/>
                <w:szCs w:val="24"/>
              </w:rPr>
              <w:t>на базе ресурсного центра МБОУ «Центр образования № 14»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029E" w:rsidRDefault="007301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Декабрь</w:t>
            </w:r>
          </w:p>
          <w:p w:rsidR="00730100" w:rsidRDefault="007301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2026</w:t>
            </w:r>
          </w:p>
        </w:tc>
      </w:tr>
      <w:tr w:rsidR="00E94C0C" w:rsidTr="00D04E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C0C" w:rsidRDefault="00E94C0C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C0C" w:rsidRDefault="00E94C0C" w:rsidP="002E5D0C">
            <w:pPr>
              <w:spacing w:line="256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Методические аспекты изучения учебного модуля «Ист</w:t>
            </w:r>
            <w:r w:rsidR="00D04EC2">
              <w:rPr>
                <w:rFonts w:ascii="Times New Roman" w:hAnsi="Times New Roman"/>
                <w:bCs/>
                <w:sz w:val="24"/>
                <w:szCs w:val="24"/>
              </w:rPr>
              <w:t>ория нашего края» в 5-7 классах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C0C" w:rsidRDefault="00E94C0C" w:rsidP="00D04EC2">
            <w:pPr>
              <w:shd w:val="clear" w:color="auto" w:fill="FFFFFF"/>
              <w:spacing w:after="0" w:line="257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1.</w:t>
            </w:r>
            <w:r w:rsidR="00D04EC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Структура модуля и его интеграция в рабочую программу по истории.</w:t>
            </w:r>
          </w:p>
          <w:p w:rsidR="00E94C0C" w:rsidRDefault="00E94C0C" w:rsidP="00D04EC2">
            <w:pPr>
              <w:shd w:val="clear" w:color="auto" w:fill="FFFFFF"/>
              <w:spacing w:after="0" w:line="257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2.</w:t>
            </w:r>
            <w:r w:rsidR="00D04EC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Использование активных приёмов и методов при изучении модуля «История нашего края»</w:t>
            </w:r>
            <w:r w:rsidR="00D04EC2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D04EC2">
              <w:rPr>
                <w:rFonts w:ascii="Times New Roman" w:hAnsi="Times New Roman"/>
                <w:sz w:val="24"/>
                <w:szCs w:val="24"/>
                <w:lang w:eastAsia="ru-RU"/>
              </w:rPr>
              <w:t>Открытый рок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  <w:p w:rsidR="00E94C0C" w:rsidRDefault="00E94C0C" w:rsidP="00D04EC2">
            <w:pPr>
              <w:shd w:val="clear" w:color="auto" w:fill="FFFFFF"/>
              <w:spacing w:after="0" w:line="257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3.</w:t>
            </w:r>
            <w:r w:rsidR="00D04EC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Использование цифровых образовательных ресурсов – фондов библиотечной системы </w:t>
            </w:r>
            <w:r w:rsidR="007A1D64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родного города (Центральная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городск</w:t>
            </w:r>
            <w:r w:rsidR="007A1D64">
              <w:rPr>
                <w:rFonts w:ascii="Times New Roman" w:hAnsi="Times New Roman"/>
                <w:sz w:val="24"/>
                <w:szCs w:val="24"/>
                <w:lang w:eastAsia="ru-RU"/>
              </w:rPr>
              <w:t>ая</w:t>
            </w:r>
            <w:r w:rsidR="00D04EC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биб</w:t>
            </w:r>
            <w:r w:rsidR="007A1D64">
              <w:rPr>
                <w:rFonts w:ascii="Times New Roman" w:hAnsi="Times New Roman"/>
                <w:sz w:val="24"/>
                <w:szCs w:val="24"/>
                <w:lang w:eastAsia="ru-RU"/>
              </w:rPr>
              <w:t>лиотека</w:t>
            </w:r>
            <w:r w:rsidR="00D04EC2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им. А.С. Пушкина)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C0C" w:rsidRDefault="007301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Семинар-практикум</w:t>
            </w:r>
            <w:r w:rsidR="00A56AF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A56AF8">
              <w:rPr>
                <w:rStyle w:val="Bodytext2Exact"/>
                <w:rFonts w:eastAsia="Microsoft Sans Serif"/>
                <w:sz w:val="24"/>
                <w:szCs w:val="24"/>
              </w:rPr>
              <w:t>на базе ресурсного центра МБОУ «Центр образования № 14»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4C0C" w:rsidRDefault="007301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Февраль</w:t>
            </w:r>
          </w:p>
          <w:p w:rsidR="00730100" w:rsidRDefault="00730100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2027</w:t>
            </w:r>
          </w:p>
        </w:tc>
      </w:tr>
      <w:tr w:rsidR="00875718" w:rsidTr="00D04EC2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8" w:rsidRDefault="00730100">
            <w:pPr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4</w:t>
            </w:r>
            <w:r w:rsidR="00875718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8" w:rsidRDefault="00875718" w:rsidP="00D04EC2">
            <w:pPr>
              <w:pStyle w:val="a3"/>
              <w:shd w:val="clear" w:color="auto" w:fill="FFFFFF" w:themeFill="background1"/>
              <w:spacing w:before="120" w:beforeAutospacing="0" w:after="132" w:afterAutospacing="0" w:line="256" w:lineRule="auto"/>
              <w:ind w:right="60"/>
              <w:jc w:val="both"/>
              <w:rPr>
                <w:rFonts w:eastAsia="Calibri"/>
              </w:rPr>
            </w:pPr>
            <w:r>
              <w:rPr>
                <w:color w:val="000000"/>
                <w:lang w:eastAsia="en-US"/>
              </w:rPr>
              <w:t>Формирование функциональной грамотности на уроках истории и обществознания как одно из условий фо</w:t>
            </w:r>
            <w:r w:rsidR="00D04EC2">
              <w:rPr>
                <w:color w:val="000000"/>
                <w:lang w:eastAsia="en-US"/>
              </w:rPr>
              <w:t xml:space="preserve">рмирования </w:t>
            </w:r>
            <w:r w:rsidR="00AC46E4">
              <w:rPr>
                <w:color w:val="000000"/>
                <w:lang w:eastAsia="en-US"/>
              </w:rPr>
              <w:t xml:space="preserve">ключевых </w:t>
            </w:r>
            <w:r w:rsidR="00D04EC2">
              <w:rPr>
                <w:color w:val="000000"/>
                <w:lang w:eastAsia="en-US"/>
              </w:rPr>
              <w:t>компетенций учащихся</w:t>
            </w:r>
          </w:p>
        </w:tc>
        <w:tc>
          <w:tcPr>
            <w:tcW w:w="3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30100" w:rsidRPr="00730100" w:rsidRDefault="00730100" w:rsidP="007A1D64">
            <w:pPr>
              <w:pStyle w:val="a3"/>
              <w:shd w:val="clear" w:color="auto" w:fill="FFFFFF" w:themeFill="background1"/>
              <w:spacing w:before="0" w:beforeAutospacing="0" w:after="0" w:afterAutospacing="0" w:line="256" w:lineRule="auto"/>
              <w:jc w:val="both"/>
              <w:rPr>
                <w:color w:val="000000" w:themeColor="text1"/>
                <w:lang w:eastAsia="en-US"/>
              </w:rPr>
            </w:pPr>
            <w:r>
              <w:rPr>
                <w:color w:val="000000" w:themeColor="text1"/>
                <w:lang w:eastAsia="en-US"/>
              </w:rPr>
              <w:t>1.</w:t>
            </w:r>
            <w:r w:rsidRPr="00730100">
              <w:rPr>
                <w:color w:val="000000" w:themeColor="text1"/>
                <w:lang w:eastAsia="en-US"/>
              </w:rPr>
              <w:t>Теоретические основы формирования функциональной грамотности учащихся на уроках истории и обществознания.</w:t>
            </w:r>
          </w:p>
          <w:p w:rsidR="00875718" w:rsidRPr="00875718" w:rsidRDefault="00730100" w:rsidP="007A1D64">
            <w:pPr>
              <w:pStyle w:val="a3"/>
              <w:shd w:val="clear" w:color="auto" w:fill="FFFFFF" w:themeFill="background1"/>
              <w:spacing w:before="0" w:beforeAutospacing="0" w:after="0" w:afterAutospacing="0" w:line="256" w:lineRule="auto"/>
              <w:jc w:val="both"/>
              <w:rPr>
                <w:b/>
                <w:color w:val="000000" w:themeColor="text1"/>
                <w:lang w:eastAsia="en-US"/>
              </w:rPr>
            </w:pPr>
            <w:r>
              <w:t>2</w:t>
            </w:r>
            <w:r w:rsidR="00875718">
              <w:t xml:space="preserve">. </w:t>
            </w:r>
            <w:r w:rsidR="00875718" w:rsidRPr="00875718">
              <w:rPr>
                <w:color w:val="000000" w:themeColor="text1"/>
                <w:lang w:eastAsia="en-US"/>
              </w:rPr>
              <w:t xml:space="preserve">Приемы и методы формирования читательской грамотности на уроках истории и обществознания. </w:t>
            </w:r>
          </w:p>
          <w:p w:rsidR="00875718" w:rsidRPr="00875718" w:rsidRDefault="00730100" w:rsidP="007A1D64">
            <w:pPr>
              <w:shd w:val="clear" w:color="auto" w:fill="FFFFFF" w:themeFill="background1"/>
              <w:spacing w:after="0" w:line="256" w:lineRule="auto"/>
              <w:jc w:val="both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3.</w:t>
            </w:r>
            <w:r w:rsidR="00875718" w:rsidRPr="00875718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 xml:space="preserve"> Формирование финансовой грамотности на уроках обществознания.</w:t>
            </w:r>
          </w:p>
          <w:p w:rsidR="00875718" w:rsidRPr="00875718" w:rsidRDefault="002E5D0C" w:rsidP="007A1D64">
            <w:pPr>
              <w:shd w:val="clear" w:color="auto" w:fill="FFFFFF"/>
              <w:spacing w:after="0" w:line="240" w:lineRule="auto"/>
              <w:contextualSpacing/>
              <w:jc w:val="both"/>
              <w:outlineLvl w:val="0"/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  <w:lang w:eastAsia="ru-RU"/>
              </w:rPr>
              <w:t>4.</w:t>
            </w:r>
            <w:r w:rsidR="00730100">
              <w:rPr>
                <w:rFonts w:ascii="Times New Roman" w:eastAsia="Times New Roman" w:hAnsi="Times New Roman" w:cs="Times New Roman"/>
                <w:color w:val="000000" w:themeColor="text1"/>
                <w:kern w:val="36"/>
                <w:sz w:val="24"/>
                <w:szCs w:val="24"/>
                <w:lang w:eastAsia="ru-RU"/>
              </w:rPr>
              <w:t>Формирование креативного мышления у учащихся на уроках истории и обществознания</w:t>
            </w:r>
          </w:p>
          <w:p w:rsidR="00875718" w:rsidRDefault="002E5D0C" w:rsidP="007A1D64">
            <w:pPr>
              <w:shd w:val="clear" w:color="auto" w:fill="FFFFFF" w:themeFill="background1"/>
              <w:spacing w:before="120" w:after="0" w:line="256" w:lineRule="auto"/>
              <w:ind w:right="60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5.</w:t>
            </w:r>
            <w:r w:rsidR="0073010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Активные методы и приёмы формирования гл</w:t>
            </w:r>
            <w:r w:rsidR="007A1D64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</w:rPr>
              <w:t>обальных компетенций у учащихся</w:t>
            </w:r>
          </w:p>
        </w:tc>
        <w:tc>
          <w:tcPr>
            <w:tcW w:w="1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5718" w:rsidRDefault="00730100" w:rsidP="007175E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Мастер-класс</w:t>
            </w:r>
            <w:r w:rsidR="00A56AF8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r w:rsidR="00A56AF8">
              <w:rPr>
                <w:rStyle w:val="Bodytext2Exact"/>
                <w:rFonts w:eastAsia="Microsoft Sans Serif"/>
                <w:sz w:val="24"/>
                <w:szCs w:val="24"/>
              </w:rPr>
              <w:t>на базе ресурсного центра МБОУ «Центр образования № 14»</w:t>
            </w:r>
            <w:bookmarkStart w:id="0" w:name="_GoBack"/>
            <w:bookmarkEnd w:id="0"/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2029E" w:rsidRDefault="00730100" w:rsidP="007A1D64">
            <w:pPr>
              <w:spacing w:after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Апрель 2027</w:t>
            </w:r>
          </w:p>
        </w:tc>
      </w:tr>
    </w:tbl>
    <w:p w:rsidR="00B47850" w:rsidRDefault="00B47850"/>
    <w:p w:rsidR="007175E4" w:rsidRDefault="007175E4"/>
    <w:p w:rsidR="00214182" w:rsidRDefault="00214182" w:rsidP="0021418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Групповые консультации, информационные и инструктивные совещания проводятся по отдельному графику.</w:t>
      </w:r>
    </w:p>
    <w:p w:rsidR="007175E4" w:rsidRDefault="007175E4"/>
    <w:sectPr w:rsidR="007175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255269"/>
    <w:multiLevelType w:val="hybridMultilevel"/>
    <w:tmpl w:val="1FB85894"/>
    <w:lvl w:ilvl="0" w:tplc="AED0FCE2">
      <w:start w:val="1"/>
      <w:numFmt w:val="decimal"/>
      <w:lvlText w:val="%1."/>
      <w:lvlJc w:val="left"/>
      <w:pPr>
        <w:ind w:left="408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128" w:hanging="360"/>
      </w:pPr>
    </w:lvl>
    <w:lvl w:ilvl="2" w:tplc="0419001B">
      <w:start w:val="1"/>
      <w:numFmt w:val="lowerRoman"/>
      <w:lvlText w:val="%3."/>
      <w:lvlJc w:val="right"/>
      <w:pPr>
        <w:ind w:left="1848" w:hanging="180"/>
      </w:pPr>
    </w:lvl>
    <w:lvl w:ilvl="3" w:tplc="0419000F">
      <w:start w:val="1"/>
      <w:numFmt w:val="decimal"/>
      <w:lvlText w:val="%4."/>
      <w:lvlJc w:val="left"/>
      <w:pPr>
        <w:ind w:left="2568" w:hanging="360"/>
      </w:pPr>
    </w:lvl>
    <w:lvl w:ilvl="4" w:tplc="04190019">
      <w:start w:val="1"/>
      <w:numFmt w:val="lowerLetter"/>
      <w:lvlText w:val="%5."/>
      <w:lvlJc w:val="left"/>
      <w:pPr>
        <w:ind w:left="3288" w:hanging="360"/>
      </w:pPr>
    </w:lvl>
    <w:lvl w:ilvl="5" w:tplc="0419001B">
      <w:start w:val="1"/>
      <w:numFmt w:val="lowerRoman"/>
      <w:lvlText w:val="%6."/>
      <w:lvlJc w:val="right"/>
      <w:pPr>
        <w:ind w:left="4008" w:hanging="180"/>
      </w:pPr>
    </w:lvl>
    <w:lvl w:ilvl="6" w:tplc="0419000F">
      <w:start w:val="1"/>
      <w:numFmt w:val="decimal"/>
      <w:lvlText w:val="%7."/>
      <w:lvlJc w:val="left"/>
      <w:pPr>
        <w:ind w:left="4728" w:hanging="360"/>
      </w:pPr>
    </w:lvl>
    <w:lvl w:ilvl="7" w:tplc="04190019">
      <w:start w:val="1"/>
      <w:numFmt w:val="lowerLetter"/>
      <w:lvlText w:val="%8."/>
      <w:lvlJc w:val="left"/>
      <w:pPr>
        <w:ind w:left="5448" w:hanging="360"/>
      </w:pPr>
    </w:lvl>
    <w:lvl w:ilvl="8" w:tplc="0419001B">
      <w:start w:val="1"/>
      <w:numFmt w:val="lowerRoman"/>
      <w:lvlText w:val="%9."/>
      <w:lvlJc w:val="right"/>
      <w:pPr>
        <w:ind w:left="6168" w:hanging="180"/>
      </w:pPr>
    </w:lvl>
  </w:abstractNum>
  <w:abstractNum w:abstractNumId="1" w15:restartNumberingAfterBreak="0">
    <w:nsid w:val="3A161D7A"/>
    <w:multiLevelType w:val="hybridMultilevel"/>
    <w:tmpl w:val="6CFEB8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75718"/>
    <w:rsid w:val="001455C8"/>
    <w:rsid w:val="00214182"/>
    <w:rsid w:val="002E5D0C"/>
    <w:rsid w:val="0039290D"/>
    <w:rsid w:val="003C71BB"/>
    <w:rsid w:val="0042029E"/>
    <w:rsid w:val="007175E4"/>
    <w:rsid w:val="00730100"/>
    <w:rsid w:val="007A1D64"/>
    <w:rsid w:val="00875718"/>
    <w:rsid w:val="00A56AF8"/>
    <w:rsid w:val="00AC46E4"/>
    <w:rsid w:val="00B47850"/>
    <w:rsid w:val="00B47A79"/>
    <w:rsid w:val="00D04EC2"/>
    <w:rsid w:val="00D82D70"/>
    <w:rsid w:val="00E94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47B49"/>
  <w15:docId w15:val="{88BA3599-0C69-4DE5-9895-7D2CA939F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75718"/>
    <w:pPr>
      <w:spacing w:after="160"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757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1"/>
    <w:qFormat/>
    <w:rsid w:val="00875718"/>
    <w:pPr>
      <w:spacing w:after="0" w:line="240" w:lineRule="auto"/>
    </w:pPr>
  </w:style>
  <w:style w:type="character" w:customStyle="1" w:styleId="a5">
    <w:name w:val="Абзац списка Знак"/>
    <w:link w:val="a6"/>
    <w:uiPriority w:val="34"/>
    <w:locked/>
    <w:rsid w:val="00875718"/>
  </w:style>
  <w:style w:type="paragraph" w:styleId="a6">
    <w:name w:val="List Paragraph"/>
    <w:basedOn w:val="a"/>
    <w:link w:val="a5"/>
    <w:uiPriority w:val="34"/>
    <w:qFormat/>
    <w:rsid w:val="00875718"/>
    <w:pPr>
      <w:ind w:left="720"/>
      <w:contextualSpacing/>
    </w:pPr>
  </w:style>
  <w:style w:type="character" w:customStyle="1" w:styleId="Bodytext2Exact">
    <w:name w:val="Body text (2) Exact"/>
    <w:basedOn w:val="a0"/>
    <w:rsid w:val="00A56AF8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u w:val="none"/>
      <w:effect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3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5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2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Skola14</dc:creator>
  <cp:lastModifiedBy>user</cp:lastModifiedBy>
  <cp:revision>10</cp:revision>
  <dcterms:created xsi:type="dcterms:W3CDTF">2026-06-15T08:07:00Z</dcterms:created>
  <dcterms:modified xsi:type="dcterms:W3CDTF">2026-07-01T06:56:00Z</dcterms:modified>
</cp:coreProperties>
</file>